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DE" w:rsidRPr="00D40349" w:rsidRDefault="006F48DE" w:rsidP="006F48DE">
      <w:pPr>
        <w:rPr>
          <w:rFonts w:hint="eastAsia"/>
          <w:sz w:val="30"/>
        </w:rPr>
      </w:pPr>
    </w:p>
    <w:p w:rsidR="006F48DE" w:rsidRPr="00D40349" w:rsidRDefault="006F48DE" w:rsidP="006F48DE">
      <w:pPr>
        <w:rPr>
          <w:rFonts w:hint="eastAsia"/>
          <w:b/>
        </w:rPr>
      </w:pPr>
      <w:r>
        <w:rPr>
          <w:b/>
          <w:noProof/>
        </w:rPr>
        <w:drawing>
          <wp:inline distT="0" distB="0" distL="0" distR="0">
            <wp:extent cx="5029200" cy="3781425"/>
            <wp:effectExtent l="19050" t="0" r="0" b="0"/>
            <wp:docPr id="1" name="图片 1" descr="PB162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B16280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8DE" w:rsidRPr="00D40349" w:rsidRDefault="006F48DE" w:rsidP="006F48DE">
      <w:pPr>
        <w:numPr>
          <w:ilvl w:val="0"/>
          <w:numId w:val="1"/>
        </w:numPr>
        <w:rPr>
          <w:rFonts w:hint="eastAsia"/>
          <w:sz w:val="30"/>
        </w:rPr>
      </w:pPr>
      <w:r w:rsidRPr="00D40349">
        <w:rPr>
          <w:rFonts w:hint="eastAsia"/>
          <w:sz w:val="30"/>
        </w:rPr>
        <w:t>其他资助和奖励工作。</w:t>
      </w:r>
    </w:p>
    <w:p w:rsidR="006F48DE" w:rsidRPr="00D40349" w:rsidRDefault="006F48DE" w:rsidP="006F48DE">
      <w:pPr>
        <w:ind w:firstLineChars="200" w:firstLine="600"/>
        <w:rPr>
          <w:rFonts w:hint="eastAsia"/>
          <w:sz w:val="30"/>
        </w:rPr>
      </w:pPr>
      <w:r w:rsidRPr="00D40349">
        <w:rPr>
          <w:rFonts w:hint="eastAsia"/>
          <w:sz w:val="30"/>
        </w:rPr>
        <w:t>其他资助工作主要有鼓励和支助学生参加社区的爱心活动，学校的学费减免政策执行，学校的助</w:t>
      </w:r>
      <w:proofErr w:type="gramStart"/>
      <w:r w:rsidRPr="00D40349">
        <w:rPr>
          <w:rFonts w:hint="eastAsia"/>
          <w:sz w:val="30"/>
        </w:rPr>
        <w:t>医</w:t>
      </w:r>
      <w:proofErr w:type="gramEnd"/>
      <w:r w:rsidRPr="00D40349">
        <w:rPr>
          <w:rFonts w:hint="eastAsia"/>
          <w:sz w:val="30"/>
        </w:rPr>
        <w:t>助学项目申报，学校的过年路费补助政策的执行和安排，学校的励志感恩征文活动等等。其他的奖励工作主要有校长奖的评选、慈善奖学金评选工作，勤工助学之星评选等。</w:t>
      </w:r>
    </w:p>
    <w:p w:rsidR="006F48DE" w:rsidRPr="00D40349" w:rsidRDefault="006F48DE" w:rsidP="006F48DE">
      <w:pPr>
        <w:ind w:firstLineChars="200" w:firstLine="600"/>
        <w:rPr>
          <w:rFonts w:hint="eastAsia"/>
          <w:sz w:val="30"/>
        </w:rPr>
      </w:pPr>
      <w:r w:rsidRPr="00D40349">
        <w:rPr>
          <w:rFonts w:hint="eastAsia"/>
          <w:sz w:val="30"/>
        </w:rPr>
        <w:t>我院</w:t>
      </w:r>
      <w:r w:rsidRPr="00D40349">
        <w:rPr>
          <w:rFonts w:hint="eastAsia"/>
          <w:sz w:val="30"/>
        </w:rPr>
        <w:t>08</w:t>
      </w:r>
      <w:r w:rsidRPr="00D40349">
        <w:rPr>
          <w:rFonts w:hint="eastAsia"/>
          <w:sz w:val="30"/>
        </w:rPr>
        <w:t>级学生朱倩雅因在宝山</w:t>
      </w:r>
      <w:proofErr w:type="gramStart"/>
      <w:r w:rsidRPr="00D40349">
        <w:rPr>
          <w:rFonts w:hint="eastAsia"/>
          <w:sz w:val="30"/>
        </w:rPr>
        <w:t>区庙行</w:t>
      </w:r>
      <w:proofErr w:type="gramEnd"/>
      <w:r w:rsidRPr="00D40349">
        <w:rPr>
          <w:rFonts w:hint="eastAsia"/>
          <w:sz w:val="30"/>
        </w:rPr>
        <w:t>镇司法社工点实习时表现突出，被阳光青少年事务中心评为上海市十佳社会工作者。在校长奖评选过程中，获得了师生的一致好评。</w:t>
      </w:r>
    </w:p>
    <w:p w:rsidR="006F48DE" w:rsidRPr="00D40349" w:rsidRDefault="006F48DE" w:rsidP="006F48DE">
      <w:pPr>
        <w:ind w:firstLineChars="200" w:firstLine="420"/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68580</wp:posOffset>
            </wp:positionV>
            <wp:extent cx="2133600" cy="2066925"/>
            <wp:effectExtent l="19050" t="0" r="0" b="0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0349">
        <w:t xml:space="preserve"> </w:t>
      </w:r>
      <w:r>
        <w:rPr>
          <w:noProof/>
        </w:rPr>
        <w:drawing>
          <wp:inline distT="0" distB="0" distL="0" distR="0">
            <wp:extent cx="2857500" cy="189547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14600" cy="232410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8DE" w:rsidRPr="00D40349" w:rsidRDefault="006F48DE" w:rsidP="006F48DE">
      <w:pPr>
        <w:numPr>
          <w:ilvl w:val="1"/>
          <w:numId w:val="1"/>
        </w:numPr>
        <w:rPr>
          <w:rFonts w:hint="eastAsia"/>
          <w:b/>
          <w:sz w:val="28"/>
          <w:szCs w:val="28"/>
        </w:rPr>
      </w:pPr>
      <w:r w:rsidRPr="00D40349">
        <w:rPr>
          <w:rFonts w:hint="eastAsia"/>
          <w:b/>
          <w:sz w:val="28"/>
          <w:szCs w:val="28"/>
        </w:rPr>
        <w:t>就业工作</w:t>
      </w:r>
    </w:p>
    <w:p w:rsidR="006F48DE" w:rsidRPr="00D40349" w:rsidRDefault="006F48DE" w:rsidP="006F48DE">
      <w:pPr>
        <w:ind w:firstLineChars="200" w:firstLine="600"/>
        <w:rPr>
          <w:rFonts w:hint="eastAsia"/>
          <w:sz w:val="30"/>
        </w:rPr>
      </w:pPr>
      <w:r w:rsidRPr="00D40349">
        <w:rPr>
          <w:rFonts w:hint="eastAsia"/>
          <w:sz w:val="30"/>
        </w:rPr>
        <w:t>在学院党政领导的指导下，学院全体老师的支持下，人文学院</w:t>
      </w:r>
      <w:r w:rsidRPr="00D40349">
        <w:rPr>
          <w:rFonts w:hint="eastAsia"/>
          <w:sz w:val="30"/>
        </w:rPr>
        <w:t>2012</w:t>
      </w:r>
      <w:r w:rsidRPr="00D40349">
        <w:rPr>
          <w:rFonts w:hint="eastAsia"/>
          <w:sz w:val="30"/>
        </w:rPr>
        <w:t>届毕业生的就业工作如下：</w:t>
      </w:r>
    </w:p>
    <w:p w:rsidR="006F48DE" w:rsidRPr="00D40349" w:rsidRDefault="006F48DE" w:rsidP="006F48DE">
      <w:pPr>
        <w:rPr>
          <w:rFonts w:hint="eastAsia"/>
          <w:sz w:val="30"/>
        </w:rPr>
      </w:pPr>
      <w:r w:rsidRPr="00D40349">
        <w:rPr>
          <w:rFonts w:hint="eastAsia"/>
          <w:sz w:val="30"/>
        </w:rPr>
        <w:t>一、人文学院</w:t>
      </w:r>
      <w:r w:rsidRPr="00D40349">
        <w:rPr>
          <w:rFonts w:hint="eastAsia"/>
          <w:sz w:val="30"/>
        </w:rPr>
        <w:t>2012</w:t>
      </w:r>
      <w:r w:rsidRPr="00D40349">
        <w:rPr>
          <w:rFonts w:hint="eastAsia"/>
          <w:sz w:val="30"/>
        </w:rPr>
        <w:t>届毕业生概况</w:t>
      </w:r>
    </w:p>
    <w:p w:rsidR="006F48DE" w:rsidRPr="00D40349" w:rsidRDefault="006F48DE" w:rsidP="006F48DE">
      <w:pPr>
        <w:ind w:firstLineChars="200" w:firstLine="600"/>
        <w:jc w:val="left"/>
        <w:rPr>
          <w:rFonts w:hint="eastAsia"/>
          <w:sz w:val="30"/>
        </w:rPr>
      </w:pPr>
      <w:r w:rsidRPr="00D40349">
        <w:rPr>
          <w:rFonts w:hint="eastAsia"/>
          <w:sz w:val="30"/>
        </w:rPr>
        <w:t>人文学院毕业生总人数为</w:t>
      </w:r>
      <w:r w:rsidRPr="00D40349">
        <w:rPr>
          <w:rFonts w:hint="eastAsia"/>
          <w:sz w:val="30"/>
        </w:rPr>
        <w:t>175</w:t>
      </w:r>
      <w:r w:rsidRPr="00D40349">
        <w:rPr>
          <w:rFonts w:hint="eastAsia"/>
          <w:sz w:val="30"/>
        </w:rPr>
        <w:t>人，其中男生</w:t>
      </w:r>
      <w:r w:rsidRPr="00D40349">
        <w:rPr>
          <w:rFonts w:hint="eastAsia"/>
          <w:sz w:val="30"/>
        </w:rPr>
        <w:t>47</w:t>
      </w:r>
      <w:r w:rsidRPr="00D40349">
        <w:rPr>
          <w:rFonts w:hint="eastAsia"/>
          <w:sz w:val="30"/>
        </w:rPr>
        <w:t>人，女生</w:t>
      </w:r>
      <w:r w:rsidRPr="00D40349">
        <w:rPr>
          <w:rFonts w:hint="eastAsia"/>
          <w:sz w:val="30"/>
        </w:rPr>
        <w:t>128</w:t>
      </w:r>
      <w:r w:rsidRPr="00D40349">
        <w:rPr>
          <w:rFonts w:hint="eastAsia"/>
          <w:sz w:val="30"/>
        </w:rPr>
        <w:t>人。</w:t>
      </w:r>
    </w:p>
    <w:p w:rsidR="006F48DE" w:rsidRPr="00D40349" w:rsidRDefault="006F48DE" w:rsidP="006F48DE">
      <w:pPr>
        <w:jc w:val="left"/>
        <w:rPr>
          <w:rFonts w:hint="eastAsia"/>
          <w:sz w:val="30"/>
        </w:rPr>
      </w:pPr>
      <w:r w:rsidRPr="00D40349">
        <w:rPr>
          <w:rFonts w:hint="eastAsia"/>
          <w:sz w:val="30"/>
        </w:rPr>
        <w:t>二、人文学院在就业过程中所采取的措施</w:t>
      </w:r>
    </w:p>
    <w:p w:rsidR="006F48DE" w:rsidRPr="00D40349" w:rsidRDefault="006F48DE" w:rsidP="006F48DE">
      <w:pPr>
        <w:ind w:firstLineChars="200" w:firstLine="600"/>
        <w:rPr>
          <w:rFonts w:hint="eastAsia"/>
          <w:sz w:val="30"/>
        </w:rPr>
      </w:pPr>
      <w:r w:rsidRPr="00D40349">
        <w:rPr>
          <w:rFonts w:hint="eastAsia"/>
          <w:sz w:val="30"/>
        </w:rPr>
        <w:t>本着让学生“早准备、早就业”的工作目标，我院对</w:t>
      </w:r>
      <w:r w:rsidRPr="00D40349">
        <w:rPr>
          <w:rFonts w:hint="eastAsia"/>
          <w:sz w:val="30"/>
        </w:rPr>
        <w:t>2012</w:t>
      </w:r>
      <w:r w:rsidRPr="00D40349">
        <w:rPr>
          <w:rFonts w:hint="eastAsia"/>
          <w:sz w:val="30"/>
        </w:rPr>
        <w:t>届毕业生采取了“早启动、早动员”的措施来加强我院毕业生的就业工作，主要采取的具体措施有以下几个方面：</w:t>
      </w:r>
    </w:p>
    <w:p w:rsidR="006F48DE" w:rsidRPr="00D40349" w:rsidRDefault="006F48DE" w:rsidP="006F48DE">
      <w:pPr>
        <w:rPr>
          <w:rFonts w:hint="eastAsia"/>
          <w:sz w:val="30"/>
        </w:rPr>
      </w:pPr>
      <w:r w:rsidRPr="00D40349">
        <w:rPr>
          <w:rFonts w:hint="eastAsia"/>
          <w:sz w:val="30"/>
        </w:rPr>
        <w:t>1</w:t>
      </w:r>
      <w:r w:rsidRPr="00D40349">
        <w:rPr>
          <w:rFonts w:hint="eastAsia"/>
          <w:sz w:val="30"/>
        </w:rPr>
        <w:t>、对毕业班所有学生的就业意向进行调查摸底、统计、分析。</w:t>
      </w:r>
    </w:p>
    <w:p w:rsidR="006E21F8" w:rsidRPr="006F48DE" w:rsidRDefault="006E21F8"/>
    <w:sectPr w:rsidR="006E21F8" w:rsidRPr="006F48DE" w:rsidSect="006E2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>
        <v:imagedata r:id="rId1" o:title=""/>
      </v:shape>
    </w:pict>
  </w:numPicBullet>
  <w:abstractNum w:abstractNumId="0">
    <w:nsid w:val="00000018"/>
    <w:multiLevelType w:val="multilevel"/>
    <w:tmpl w:val="00000018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"/>
      <w:lvlPicBulletId w:val="0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48DE"/>
    <w:rsid w:val="006E21F8"/>
    <w:rsid w:val="006F4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D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48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F48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</Words>
  <Characters>375</Characters>
  <Application>Microsoft Office Word</Application>
  <DocSecurity>0</DocSecurity>
  <Lines>3</Lines>
  <Paragraphs>1</Paragraphs>
  <ScaleCrop>false</ScaleCrop>
  <Company>WwW.YlmF.CoM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2012-10-29T06:37:00Z</dcterms:created>
  <dcterms:modified xsi:type="dcterms:W3CDTF">2012-10-29T06:38:00Z</dcterms:modified>
</cp:coreProperties>
</file>