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32C1" w:rsidRPr="00D40349" w:rsidRDefault="007632C1" w:rsidP="007632C1">
      <w:pPr>
        <w:spacing w:line="360" w:lineRule="auto"/>
        <w:jc w:val="left"/>
        <w:rPr>
          <w:rFonts w:hint="eastAsia"/>
          <w:sz w:val="24"/>
        </w:rPr>
      </w:pPr>
    </w:p>
    <w:p w:rsidR="007632C1" w:rsidRPr="00D40349" w:rsidRDefault="007632C1" w:rsidP="007632C1">
      <w:pPr>
        <w:spacing w:line="360" w:lineRule="auto"/>
        <w:ind w:firstLineChars="200" w:firstLine="480"/>
        <w:jc w:val="left"/>
        <w:rPr>
          <w:rFonts w:hint="eastAsia"/>
          <w:sz w:val="24"/>
        </w:rPr>
      </w:pPr>
      <w:r>
        <w:rPr>
          <w:rFonts w:ascii="宋体" w:hAnsi="宋体" w:cs="Tahoma" w:hint="eastAsia"/>
          <w:noProof/>
          <w:kern w:val="0"/>
          <w:sz w:val="24"/>
        </w:rPr>
        <w:drawing>
          <wp:inline distT="0" distB="0" distL="0" distR="0">
            <wp:extent cx="4991100" cy="3219450"/>
            <wp:effectExtent l="19050" t="0" r="0" b="0"/>
            <wp:docPr id="1" name="图片 1" descr="p_large_Fy4w_7ffd00009f4c5c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_large_Fy4w_7ffd00009f4c5c71"/>
                    <pic:cNvPicPr>
                      <a:picLocks noChangeAspect="1" noChangeArrowheads="1"/>
                    </pic:cNvPicPr>
                  </pic:nvPicPr>
                  <pic:blipFill>
                    <a:blip r:embed="rId4"/>
                    <a:srcRect/>
                    <a:stretch>
                      <a:fillRect/>
                    </a:stretch>
                  </pic:blipFill>
                  <pic:spPr bwMode="auto">
                    <a:xfrm>
                      <a:off x="0" y="0"/>
                      <a:ext cx="4991100" cy="3219450"/>
                    </a:xfrm>
                    <a:prstGeom prst="rect">
                      <a:avLst/>
                    </a:prstGeom>
                    <a:noFill/>
                    <a:ln w="9525">
                      <a:noFill/>
                      <a:miter lim="800000"/>
                      <a:headEnd/>
                      <a:tailEnd/>
                    </a:ln>
                  </pic:spPr>
                </pic:pic>
              </a:graphicData>
            </a:graphic>
          </wp:inline>
        </w:drawing>
      </w:r>
    </w:p>
    <w:p w:rsidR="007632C1" w:rsidRPr="00D40349" w:rsidRDefault="007632C1" w:rsidP="007632C1">
      <w:pPr>
        <w:spacing w:line="360" w:lineRule="auto"/>
        <w:rPr>
          <w:rFonts w:ascii="宋体" w:hAnsi="宋体" w:cs="Tahoma" w:hint="eastAsia"/>
          <w:bCs/>
          <w:kern w:val="0"/>
          <w:sz w:val="24"/>
        </w:rPr>
      </w:pPr>
      <w:r w:rsidRPr="00D40349">
        <w:rPr>
          <w:rFonts w:ascii="宋体" w:hAnsi="宋体" w:cs="Tahoma" w:hint="eastAsia"/>
          <w:b/>
          <w:bCs/>
          <w:kern w:val="0"/>
          <w:sz w:val="24"/>
        </w:rPr>
        <w:t xml:space="preserve">   </w:t>
      </w:r>
      <w:r w:rsidRPr="00D40349">
        <w:rPr>
          <w:rFonts w:ascii="宋体" w:hAnsi="宋体" w:cs="Tahoma" w:hint="eastAsia"/>
          <w:bCs/>
          <w:kern w:val="0"/>
          <w:sz w:val="24"/>
        </w:rPr>
        <w:t xml:space="preserve">  图片说明：</w:t>
      </w:r>
      <w:r w:rsidRPr="00D40349">
        <w:rPr>
          <w:rFonts w:hint="eastAsia"/>
          <w:sz w:val="24"/>
        </w:rPr>
        <w:t>第一届军训风采</w:t>
      </w:r>
      <w:r w:rsidRPr="00D40349">
        <w:rPr>
          <w:rFonts w:hint="eastAsia"/>
          <w:sz w:val="24"/>
        </w:rPr>
        <w:t>PPT</w:t>
      </w:r>
      <w:r w:rsidRPr="00D40349">
        <w:rPr>
          <w:rFonts w:hint="eastAsia"/>
          <w:sz w:val="24"/>
        </w:rPr>
        <w:t>展示比赛</w:t>
      </w:r>
    </w:p>
    <w:p w:rsidR="007632C1" w:rsidRPr="00D40349" w:rsidRDefault="007632C1" w:rsidP="007632C1">
      <w:pPr>
        <w:spacing w:line="360" w:lineRule="auto"/>
        <w:rPr>
          <w:rFonts w:ascii="宋体" w:hAnsi="宋体" w:cs="Tahoma" w:hint="eastAsia"/>
          <w:b/>
          <w:bCs/>
          <w:kern w:val="0"/>
          <w:sz w:val="28"/>
          <w:szCs w:val="28"/>
        </w:rPr>
      </w:pPr>
      <w:r w:rsidRPr="00D40349">
        <w:rPr>
          <w:rFonts w:ascii="宋体" w:hAnsi="宋体" w:cs="Tahoma" w:hint="eastAsia"/>
          <w:b/>
          <w:bCs/>
          <w:kern w:val="0"/>
          <w:sz w:val="28"/>
          <w:szCs w:val="28"/>
        </w:rPr>
        <w:t>2、</w:t>
      </w:r>
      <w:proofErr w:type="gramStart"/>
      <w:r w:rsidRPr="00D40349">
        <w:rPr>
          <w:rFonts w:ascii="宋体" w:hAnsi="宋体" w:cs="Tahoma" w:hint="eastAsia"/>
          <w:b/>
          <w:bCs/>
          <w:kern w:val="0"/>
          <w:sz w:val="28"/>
          <w:szCs w:val="28"/>
        </w:rPr>
        <w:t>推普周系列</w:t>
      </w:r>
      <w:proofErr w:type="gramEnd"/>
      <w:r w:rsidRPr="00D40349">
        <w:rPr>
          <w:rFonts w:ascii="宋体" w:hAnsi="宋体" w:cs="Tahoma" w:hint="eastAsia"/>
          <w:b/>
          <w:bCs/>
          <w:kern w:val="0"/>
          <w:sz w:val="28"/>
          <w:szCs w:val="28"/>
        </w:rPr>
        <w:t>活动</w:t>
      </w:r>
    </w:p>
    <w:p w:rsidR="007632C1" w:rsidRPr="00D40349" w:rsidRDefault="007632C1" w:rsidP="007632C1">
      <w:pPr>
        <w:spacing w:line="360" w:lineRule="auto"/>
        <w:ind w:firstLineChars="200" w:firstLine="600"/>
        <w:rPr>
          <w:rFonts w:hint="eastAsia"/>
          <w:sz w:val="30"/>
        </w:rPr>
      </w:pPr>
      <w:r w:rsidRPr="00D40349">
        <w:rPr>
          <w:rFonts w:hint="eastAsia"/>
          <w:sz w:val="30"/>
        </w:rPr>
        <w:t xml:space="preserve"> 2011</w:t>
      </w:r>
      <w:r w:rsidRPr="00D40349">
        <w:rPr>
          <w:rFonts w:hint="eastAsia"/>
          <w:sz w:val="30"/>
        </w:rPr>
        <w:t>年</w:t>
      </w:r>
      <w:r w:rsidRPr="00D40349">
        <w:rPr>
          <w:rFonts w:hint="eastAsia"/>
          <w:sz w:val="30"/>
        </w:rPr>
        <w:t>9</w:t>
      </w:r>
      <w:r w:rsidRPr="00D40349">
        <w:rPr>
          <w:rFonts w:hint="eastAsia"/>
          <w:sz w:val="30"/>
        </w:rPr>
        <w:t>月</w:t>
      </w:r>
      <w:r w:rsidRPr="00D40349">
        <w:rPr>
          <w:rFonts w:hint="eastAsia"/>
          <w:sz w:val="30"/>
        </w:rPr>
        <w:t>11</w:t>
      </w:r>
      <w:r w:rsidRPr="00D40349">
        <w:rPr>
          <w:rFonts w:hint="eastAsia"/>
          <w:sz w:val="30"/>
        </w:rPr>
        <w:t>日至</w:t>
      </w:r>
      <w:r w:rsidRPr="00D40349">
        <w:rPr>
          <w:rFonts w:hint="eastAsia"/>
          <w:sz w:val="30"/>
        </w:rPr>
        <w:t>17</w:t>
      </w:r>
      <w:r w:rsidRPr="00D40349">
        <w:rPr>
          <w:rFonts w:hint="eastAsia"/>
          <w:sz w:val="30"/>
        </w:rPr>
        <w:t>日是第</w:t>
      </w:r>
      <w:r w:rsidRPr="00D40349">
        <w:rPr>
          <w:rFonts w:hint="eastAsia"/>
          <w:sz w:val="30"/>
        </w:rPr>
        <w:t>14</w:t>
      </w:r>
      <w:r w:rsidRPr="00D40349">
        <w:rPr>
          <w:rFonts w:hint="eastAsia"/>
          <w:sz w:val="30"/>
        </w:rPr>
        <w:t>届全国推广普通话活动周。根据《上海市语言文字工作委员会</w:t>
      </w:r>
      <w:r w:rsidRPr="00D40349">
        <w:rPr>
          <w:rFonts w:hint="eastAsia"/>
          <w:sz w:val="30"/>
        </w:rPr>
        <w:t xml:space="preserve"> </w:t>
      </w:r>
      <w:r w:rsidRPr="00D40349">
        <w:rPr>
          <w:rFonts w:hint="eastAsia"/>
          <w:sz w:val="30"/>
        </w:rPr>
        <w:t>上海市教育委员会关于开展第</w:t>
      </w:r>
      <w:r w:rsidRPr="00D40349">
        <w:rPr>
          <w:rFonts w:hint="eastAsia"/>
          <w:sz w:val="30"/>
        </w:rPr>
        <w:t>14</w:t>
      </w:r>
      <w:r w:rsidRPr="00D40349">
        <w:rPr>
          <w:rFonts w:hint="eastAsia"/>
          <w:sz w:val="30"/>
        </w:rPr>
        <w:t>届全国推广普通话宣传周活动的通知》的要求，为进一步提高全校师生的语言文字规范意识和应用水平，围绕“提升国家通用语言文字应用能力，弘扬中华优秀文化传统”的宣传主题，充分发挥学校在普及普通话和规范汉字中的基础作用，弘扬中华优秀传统文化，为建党</w:t>
      </w:r>
      <w:r w:rsidRPr="00D40349">
        <w:rPr>
          <w:rFonts w:hint="eastAsia"/>
          <w:sz w:val="30"/>
        </w:rPr>
        <w:t>90</w:t>
      </w:r>
      <w:r w:rsidRPr="00D40349">
        <w:rPr>
          <w:rFonts w:hint="eastAsia"/>
          <w:sz w:val="30"/>
        </w:rPr>
        <w:t>周年献礼，上海应用技术学院结合自身特色，开展了一系列由校教务处、校团委主办，人文学院承办的活动。</w:t>
      </w:r>
      <w:r w:rsidRPr="00D40349">
        <w:rPr>
          <w:rFonts w:hint="eastAsia"/>
          <w:sz w:val="30"/>
        </w:rPr>
        <w:t xml:space="preserve">    </w:t>
      </w:r>
    </w:p>
    <w:p w:rsidR="007632C1" w:rsidRPr="00D40349" w:rsidRDefault="007632C1" w:rsidP="007632C1">
      <w:pPr>
        <w:spacing w:line="360" w:lineRule="auto"/>
        <w:ind w:firstLineChars="200" w:firstLine="600"/>
        <w:rPr>
          <w:rFonts w:hint="eastAsia"/>
          <w:sz w:val="30"/>
        </w:rPr>
      </w:pPr>
      <w:r w:rsidRPr="00D40349">
        <w:rPr>
          <w:rFonts w:hint="eastAsia"/>
          <w:sz w:val="30"/>
        </w:rPr>
        <w:t>本次上海应用技术学院以“说好普通话·融入大中华”为主题，开展了第</w:t>
      </w:r>
      <w:r w:rsidRPr="00D40349">
        <w:rPr>
          <w:rFonts w:hint="eastAsia"/>
          <w:sz w:val="30"/>
        </w:rPr>
        <w:t>14</w:t>
      </w:r>
      <w:r w:rsidRPr="00D40349">
        <w:rPr>
          <w:rFonts w:hint="eastAsia"/>
          <w:sz w:val="30"/>
        </w:rPr>
        <w:t>届全国推广普通话宣传周（以下简称推普周）。</w:t>
      </w:r>
      <w:r w:rsidRPr="00D40349">
        <w:rPr>
          <w:rFonts w:hint="eastAsia"/>
          <w:sz w:val="30"/>
        </w:rPr>
        <w:lastRenderedPageBreak/>
        <w:t>推普周期间，我校开展了推</w:t>
      </w:r>
      <w:proofErr w:type="gramStart"/>
      <w:r w:rsidRPr="00D40349">
        <w:rPr>
          <w:rFonts w:hint="eastAsia"/>
          <w:sz w:val="30"/>
        </w:rPr>
        <w:t>普周主题</w:t>
      </w:r>
      <w:proofErr w:type="gramEnd"/>
      <w:r w:rsidRPr="00D40349">
        <w:rPr>
          <w:rFonts w:hint="eastAsia"/>
          <w:sz w:val="30"/>
        </w:rPr>
        <w:t>海报手绘大赛、推</w:t>
      </w:r>
      <w:proofErr w:type="gramStart"/>
      <w:r w:rsidRPr="00D40349">
        <w:rPr>
          <w:rFonts w:hint="eastAsia"/>
          <w:sz w:val="30"/>
        </w:rPr>
        <w:t>普周启动</w:t>
      </w:r>
      <w:proofErr w:type="gramEnd"/>
      <w:r w:rsidRPr="00D40349">
        <w:rPr>
          <w:rFonts w:hint="eastAsia"/>
          <w:sz w:val="30"/>
        </w:rPr>
        <w:t>仪式晚会、</w:t>
      </w:r>
      <w:proofErr w:type="gramStart"/>
      <w:r w:rsidRPr="00D40349">
        <w:rPr>
          <w:rFonts w:hint="eastAsia"/>
          <w:sz w:val="30"/>
        </w:rPr>
        <w:t>微小说</w:t>
      </w:r>
      <w:proofErr w:type="gramEnd"/>
      <w:r w:rsidRPr="00D40349">
        <w:rPr>
          <w:rFonts w:hint="eastAsia"/>
          <w:sz w:val="30"/>
        </w:rPr>
        <w:t>大赛、书法比赛、演讲比赛等活动。</w:t>
      </w:r>
    </w:p>
    <w:p w:rsidR="007632C1" w:rsidRPr="00D40349" w:rsidRDefault="007632C1" w:rsidP="007632C1">
      <w:pPr>
        <w:spacing w:line="360" w:lineRule="auto"/>
        <w:ind w:firstLineChars="200" w:firstLine="600"/>
        <w:rPr>
          <w:rFonts w:hint="eastAsia"/>
          <w:sz w:val="30"/>
        </w:rPr>
      </w:pPr>
      <w:r w:rsidRPr="00D40349">
        <w:rPr>
          <w:rFonts w:hint="eastAsia"/>
          <w:sz w:val="30"/>
        </w:rPr>
        <w:t>2011</w:t>
      </w:r>
      <w:r w:rsidRPr="00D40349">
        <w:rPr>
          <w:rFonts w:hint="eastAsia"/>
          <w:sz w:val="30"/>
        </w:rPr>
        <w:t>年</w:t>
      </w:r>
      <w:r w:rsidRPr="00D40349">
        <w:rPr>
          <w:rFonts w:hint="eastAsia"/>
          <w:sz w:val="30"/>
        </w:rPr>
        <w:t>9</w:t>
      </w:r>
      <w:r w:rsidRPr="00D40349">
        <w:rPr>
          <w:rFonts w:hint="eastAsia"/>
          <w:sz w:val="30"/>
        </w:rPr>
        <w:t>月</w:t>
      </w:r>
      <w:r w:rsidRPr="00D40349">
        <w:rPr>
          <w:rFonts w:hint="eastAsia"/>
          <w:sz w:val="30"/>
        </w:rPr>
        <w:t>15</w:t>
      </w:r>
      <w:r w:rsidRPr="00D40349">
        <w:rPr>
          <w:rFonts w:hint="eastAsia"/>
          <w:sz w:val="30"/>
        </w:rPr>
        <w:t>日晚，“第</w:t>
      </w:r>
      <w:r w:rsidRPr="00D40349">
        <w:rPr>
          <w:rFonts w:hint="eastAsia"/>
          <w:sz w:val="30"/>
        </w:rPr>
        <w:t>14</w:t>
      </w:r>
      <w:r w:rsidRPr="00D40349">
        <w:rPr>
          <w:rFonts w:hint="eastAsia"/>
          <w:sz w:val="30"/>
        </w:rPr>
        <w:t>届全国推广普通话宣传周活动”上海应用技术学院启动仪式在学生活动中心多功能厅拉开帷幕。校教务处副处长肖立中、校团委书记韩磊老师莅临出席。</w:t>
      </w:r>
    </w:p>
    <w:p w:rsidR="007632C1" w:rsidRPr="00D40349" w:rsidRDefault="007632C1" w:rsidP="007632C1">
      <w:pPr>
        <w:spacing w:line="360" w:lineRule="auto"/>
        <w:ind w:firstLineChars="200" w:firstLine="480"/>
        <w:rPr>
          <w:rFonts w:hint="eastAsia"/>
          <w:sz w:val="24"/>
        </w:rPr>
      </w:pPr>
      <w:r w:rsidRPr="00D40349">
        <w:rPr>
          <w:rFonts w:hint="eastAsia"/>
          <w:sz w:val="24"/>
        </w:rPr>
        <w:t>本次推</w:t>
      </w:r>
      <w:proofErr w:type="gramStart"/>
      <w:r w:rsidRPr="00D40349">
        <w:rPr>
          <w:rFonts w:hint="eastAsia"/>
          <w:sz w:val="24"/>
        </w:rPr>
        <w:t>普周启动</w:t>
      </w:r>
      <w:proofErr w:type="gramEnd"/>
      <w:r w:rsidRPr="00D40349">
        <w:rPr>
          <w:rFonts w:hint="eastAsia"/>
          <w:sz w:val="24"/>
        </w:rPr>
        <w:t>仪式还吸引了我校外国语学院的德语外教亚历山大方先生与来自土库曼斯坦留学生等众多外国友人的参与。真正体现了把普通话发扬光大的宏大宗旨。</w:t>
      </w: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r>
        <w:rPr>
          <w:rFonts w:hint="eastAsia"/>
          <w:noProof/>
          <w:sz w:val="24"/>
        </w:rPr>
        <w:drawing>
          <wp:anchor distT="0" distB="0" distL="114300" distR="114300" simplePos="0" relativeHeight="251665408" behindDoc="0" locked="0" layoutInCell="1" allowOverlap="1">
            <wp:simplePos x="0" y="0"/>
            <wp:positionH relativeFrom="column">
              <wp:posOffset>228600</wp:posOffset>
            </wp:positionH>
            <wp:positionV relativeFrom="paragraph">
              <wp:posOffset>99060</wp:posOffset>
            </wp:positionV>
            <wp:extent cx="3429000" cy="2232660"/>
            <wp:effectExtent l="19050" t="0" r="0" b="0"/>
            <wp:wrapSquare wrapText="bothSides"/>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3429000" cy="2232660"/>
                    </a:xfrm>
                    <a:prstGeom prst="rect">
                      <a:avLst/>
                    </a:prstGeom>
                    <a:noFill/>
                    <a:ln w="9525">
                      <a:noFill/>
                      <a:miter lim="800000"/>
                      <a:headEnd/>
                      <a:tailEnd/>
                    </a:ln>
                  </pic:spPr>
                </pic:pic>
              </a:graphicData>
            </a:graphic>
          </wp:anchor>
        </w:drawing>
      </w: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r w:rsidRPr="00D40349">
        <w:rPr>
          <w:rFonts w:hint="eastAsia"/>
          <w:sz w:val="24"/>
        </w:rPr>
        <w:t>图片说明：推</w:t>
      </w:r>
      <w:proofErr w:type="gramStart"/>
      <w:r w:rsidRPr="00D40349">
        <w:rPr>
          <w:rFonts w:hint="eastAsia"/>
          <w:sz w:val="24"/>
        </w:rPr>
        <w:t>普周启动</w:t>
      </w:r>
      <w:proofErr w:type="gramEnd"/>
      <w:r w:rsidRPr="00D40349">
        <w:rPr>
          <w:rFonts w:hint="eastAsia"/>
          <w:sz w:val="24"/>
        </w:rPr>
        <w:t>仪式晚会</w:t>
      </w:r>
    </w:p>
    <w:p w:rsidR="007632C1" w:rsidRPr="00D40349" w:rsidRDefault="007632C1" w:rsidP="007632C1">
      <w:pPr>
        <w:spacing w:line="360" w:lineRule="auto"/>
        <w:ind w:firstLineChars="200" w:firstLine="480"/>
        <w:rPr>
          <w:rFonts w:hint="eastAsia"/>
          <w:sz w:val="24"/>
        </w:rPr>
      </w:pPr>
      <w:r>
        <w:rPr>
          <w:rFonts w:hint="eastAsia"/>
          <w:noProof/>
          <w:sz w:val="24"/>
        </w:rPr>
        <w:drawing>
          <wp:anchor distT="0" distB="0" distL="114300" distR="114300" simplePos="0" relativeHeight="251664384" behindDoc="0" locked="0" layoutInCell="1" allowOverlap="1">
            <wp:simplePos x="0" y="0"/>
            <wp:positionH relativeFrom="column">
              <wp:posOffset>228600</wp:posOffset>
            </wp:positionH>
            <wp:positionV relativeFrom="paragraph">
              <wp:posOffset>99060</wp:posOffset>
            </wp:positionV>
            <wp:extent cx="3429000" cy="2256790"/>
            <wp:effectExtent l="19050" t="0" r="0" b="0"/>
            <wp:wrapSquare wrapText="bothSides"/>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3429000" cy="2256790"/>
                    </a:xfrm>
                    <a:prstGeom prst="rect">
                      <a:avLst/>
                    </a:prstGeom>
                    <a:noFill/>
                    <a:ln w="9525">
                      <a:noFill/>
                      <a:miter lim="800000"/>
                      <a:headEnd/>
                      <a:tailEnd/>
                    </a:ln>
                  </pic:spPr>
                </pic:pic>
              </a:graphicData>
            </a:graphic>
          </wp:anchor>
        </w:drawing>
      </w: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r w:rsidRPr="00D40349">
        <w:rPr>
          <w:rFonts w:hint="eastAsia"/>
          <w:sz w:val="24"/>
        </w:rPr>
        <w:t>图片说明：外教老师倾情演唱中国歌曲</w:t>
      </w:r>
    </w:p>
    <w:p w:rsidR="007632C1" w:rsidRPr="00D40349" w:rsidRDefault="007632C1" w:rsidP="007632C1">
      <w:pPr>
        <w:spacing w:line="360" w:lineRule="auto"/>
        <w:ind w:firstLineChars="200" w:firstLine="480"/>
        <w:rPr>
          <w:rFonts w:hint="eastAsia"/>
          <w:sz w:val="24"/>
        </w:rPr>
      </w:pPr>
      <w:r>
        <w:rPr>
          <w:rFonts w:hint="eastAsia"/>
          <w:noProof/>
          <w:sz w:val="24"/>
        </w:rPr>
        <w:lastRenderedPageBreak/>
        <w:drawing>
          <wp:inline distT="0" distB="0" distL="0" distR="0">
            <wp:extent cx="2809875" cy="1876425"/>
            <wp:effectExtent l="19050" t="0" r="9525" b="0"/>
            <wp:docPr id="3" name="图片 3" descr="IMG_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8600"/>
                    <pic:cNvPicPr>
                      <a:picLocks noChangeAspect="1" noChangeArrowheads="1"/>
                    </pic:cNvPicPr>
                  </pic:nvPicPr>
                  <pic:blipFill>
                    <a:blip r:embed="rId7"/>
                    <a:srcRect/>
                    <a:stretch>
                      <a:fillRect/>
                    </a:stretch>
                  </pic:blipFill>
                  <pic:spPr bwMode="auto">
                    <a:xfrm>
                      <a:off x="0" y="0"/>
                      <a:ext cx="2809875" cy="1876425"/>
                    </a:xfrm>
                    <a:prstGeom prst="rect">
                      <a:avLst/>
                    </a:prstGeom>
                    <a:noFill/>
                    <a:ln w="9525">
                      <a:noFill/>
                      <a:miter lim="800000"/>
                      <a:headEnd/>
                      <a:tailEnd/>
                    </a:ln>
                  </pic:spPr>
                </pic:pic>
              </a:graphicData>
            </a:graphic>
          </wp:inline>
        </w:drawing>
      </w:r>
    </w:p>
    <w:p w:rsidR="007632C1" w:rsidRPr="00D40349" w:rsidRDefault="007632C1" w:rsidP="007632C1">
      <w:pPr>
        <w:spacing w:line="360" w:lineRule="auto"/>
        <w:ind w:firstLineChars="200" w:firstLine="480"/>
        <w:rPr>
          <w:rFonts w:hint="eastAsia"/>
          <w:sz w:val="24"/>
        </w:rPr>
      </w:pPr>
      <w:r w:rsidRPr="00D40349">
        <w:rPr>
          <w:rFonts w:hint="eastAsia"/>
          <w:sz w:val="24"/>
        </w:rPr>
        <w:t>图片说明：我校留学生在晚会上表演舞蹈</w:t>
      </w:r>
    </w:p>
    <w:p w:rsidR="007632C1" w:rsidRPr="00D40349" w:rsidRDefault="007632C1" w:rsidP="007632C1">
      <w:pPr>
        <w:spacing w:line="360" w:lineRule="auto"/>
        <w:ind w:firstLineChars="200" w:firstLine="600"/>
        <w:rPr>
          <w:rFonts w:hint="eastAsia"/>
          <w:sz w:val="30"/>
        </w:rPr>
      </w:pPr>
      <w:r w:rsidRPr="00D40349">
        <w:rPr>
          <w:rFonts w:hint="eastAsia"/>
          <w:sz w:val="30"/>
        </w:rPr>
        <w:t>每项活动都各有侧重主题，从不同的角度来用目前当代大学生喜闻乐见的活动形式展开，深受广大师生的好评。</w:t>
      </w:r>
    </w:p>
    <w:p w:rsidR="007632C1" w:rsidRPr="00D40349" w:rsidRDefault="007632C1" w:rsidP="007632C1">
      <w:pPr>
        <w:spacing w:line="360" w:lineRule="auto"/>
        <w:ind w:firstLineChars="200" w:firstLine="600"/>
        <w:rPr>
          <w:rFonts w:hint="eastAsia"/>
          <w:sz w:val="30"/>
        </w:rPr>
      </w:pPr>
      <w:r w:rsidRPr="00D40349">
        <w:rPr>
          <w:rFonts w:hint="eastAsia"/>
          <w:sz w:val="30"/>
        </w:rPr>
        <w:t>通过中国传统相声、中国京剧、外国人学唱中文歌曲、舞台剧、朗诵等多种节目形式，不仅丰富了节目内涵，更促进了中外文化交流，为我校全面开展</w:t>
      </w:r>
      <w:proofErr w:type="gramStart"/>
      <w:r w:rsidRPr="00D40349">
        <w:rPr>
          <w:rFonts w:hint="eastAsia"/>
          <w:sz w:val="30"/>
        </w:rPr>
        <w:t>推普周活动</w:t>
      </w:r>
      <w:proofErr w:type="gramEnd"/>
      <w:r w:rsidRPr="00D40349">
        <w:rPr>
          <w:rFonts w:hint="eastAsia"/>
          <w:sz w:val="30"/>
        </w:rPr>
        <w:t>打下了坚实的基础。</w:t>
      </w:r>
    </w:p>
    <w:p w:rsidR="007632C1" w:rsidRPr="00D40349" w:rsidRDefault="007632C1" w:rsidP="007632C1">
      <w:pPr>
        <w:spacing w:line="360" w:lineRule="auto"/>
        <w:ind w:firstLineChars="200" w:firstLine="600"/>
        <w:rPr>
          <w:rFonts w:hint="eastAsia"/>
          <w:sz w:val="30"/>
        </w:rPr>
      </w:pPr>
      <w:r>
        <w:rPr>
          <w:noProof/>
          <w:sz w:val="30"/>
        </w:rPr>
        <w:drawing>
          <wp:anchor distT="0" distB="0" distL="114300" distR="114300" simplePos="0" relativeHeight="251666432" behindDoc="0" locked="0" layoutInCell="1" allowOverlap="1">
            <wp:simplePos x="0" y="0"/>
            <wp:positionH relativeFrom="column">
              <wp:posOffset>0</wp:posOffset>
            </wp:positionH>
            <wp:positionV relativeFrom="paragraph">
              <wp:posOffset>99060</wp:posOffset>
            </wp:positionV>
            <wp:extent cx="2628900" cy="1844040"/>
            <wp:effectExtent l="1905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2628900" cy="1844040"/>
                    </a:xfrm>
                    <a:prstGeom prst="rect">
                      <a:avLst/>
                    </a:prstGeom>
                    <a:noFill/>
                    <a:ln w="9525">
                      <a:noFill/>
                      <a:miter lim="800000"/>
                      <a:headEnd/>
                      <a:tailEnd/>
                    </a:ln>
                  </pic:spPr>
                </pic:pic>
              </a:graphicData>
            </a:graphic>
          </wp:anchor>
        </w:drawing>
      </w:r>
      <w:r w:rsidRPr="00D40349">
        <w:rPr>
          <w:rFonts w:hint="eastAsia"/>
          <w:sz w:val="30"/>
        </w:rPr>
        <w:t>于启动仪式早些开展的“推普周主题海报大赛”同样也邀请到了校教务处副处长肖立中、校团委书记韩磊出席担任嘉宾。比赛场上，来自各个学院的参赛选手各展所长，用画笔画出心目中最能体现推广普通话这一主题的海报。</w:t>
      </w:r>
    </w:p>
    <w:p w:rsidR="007632C1" w:rsidRPr="00D40349" w:rsidRDefault="007632C1" w:rsidP="007632C1">
      <w:pPr>
        <w:spacing w:line="360" w:lineRule="auto"/>
        <w:ind w:firstLineChars="200" w:firstLine="420"/>
        <w:rPr>
          <w:rFonts w:hint="eastAsia"/>
          <w:sz w:val="24"/>
        </w:rPr>
      </w:pPr>
      <w:r>
        <w:rPr>
          <w:noProof/>
        </w:rPr>
        <w:drawing>
          <wp:anchor distT="0" distB="0" distL="114300" distR="114300" simplePos="0" relativeHeight="251660288" behindDoc="0" locked="0" layoutInCell="1" allowOverlap="1">
            <wp:simplePos x="0" y="0"/>
            <wp:positionH relativeFrom="column">
              <wp:posOffset>228600</wp:posOffset>
            </wp:positionH>
            <wp:positionV relativeFrom="paragraph">
              <wp:posOffset>198120</wp:posOffset>
            </wp:positionV>
            <wp:extent cx="4058285" cy="2299970"/>
            <wp:effectExtent l="19050" t="0" r="0" b="0"/>
            <wp:wrapSquare wrapText="bothSides"/>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058285" cy="2299970"/>
                    </a:xfrm>
                    <a:prstGeom prst="rect">
                      <a:avLst/>
                    </a:prstGeom>
                    <a:noFill/>
                    <a:ln w="9525">
                      <a:noFill/>
                      <a:miter lim="800000"/>
                      <a:headEnd/>
                      <a:tailEnd/>
                    </a:ln>
                  </pic:spPr>
                </pic:pic>
              </a:graphicData>
            </a:graphic>
          </wp:anchor>
        </w:drawing>
      </w: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20"/>
        <w:rPr>
          <w:rFonts w:hint="eastAsia"/>
          <w:sz w:val="24"/>
        </w:rPr>
      </w:pPr>
      <w:r>
        <w:rPr>
          <w:noProof/>
        </w:rPr>
        <w:lastRenderedPageBreak/>
        <w:drawing>
          <wp:anchor distT="0" distB="0" distL="114300" distR="114300" simplePos="0" relativeHeight="251661312" behindDoc="0" locked="0" layoutInCell="1" allowOverlap="1">
            <wp:simplePos x="0" y="0"/>
            <wp:positionH relativeFrom="column">
              <wp:posOffset>457200</wp:posOffset>
            </wp:positionH>
            <wp:positionV relativeFrom="paragraph">
              <wp:posOffset>99060</wp:posOffset>
            </wp:positionV>
            <wp:extent cx="3429000" cy="2091690"/>
            <wp:effectExtent l="19050" t="0" r="0" b="0"/>
            <wp:wrapSquare wrapText="bothSides"/>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429000" cy="2091690"/>
                    </a:xfrm>
                    <a:prstGeom prst="rect">
                      <a:avLst/>
                    </a:prstGeom>
                    <a:noFill/>
                    <a:ln w="9525">
                      <a:noFill/>
                      <a:miter lim="800000"/>
                      <a:headEnd/>
                      <a:tailEnd/>
                    </a:ln>
                  </pic:spPr>
                </pic:pic>
              </a:graphicData>
            </a:graphic>
          </wp:anchor>
        </w:drawing>
      </w: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r w:rsidRPr="00D40349">
        <w:rPr>
          <w:rFonts w:hint="eastAsia"/>
          <w:sz w:val="24"/>
        </w:rPr>
        <w:t xml:space="preserve"> </w:t>
      </w: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r>
        <w:rPr>
          <w:noProof/>
          <w:sz w:val="24"/>
        </w:rPr>
        <w:drawing>
          <wp:anchor distT="0" distB="0" distL="114300" distR="114300" simplePos="0" relativeHeight="251662336" behindDoc="0" locked="0" layoutInCell="1" allowOverlap="1">
            <wp:simplePos x="0" y="0"/>
            <wp:positionH relativeFrom="column">
              <wp:posOffset>342900</wp:posOffset>
            </wp:positionH>
            <wp:positionV relativeFrom="paragraph">
              <wp:posOffset>99060</wp:posOffset>
            </wp:positionV>
            <wp:extent cx="3418840" cy="2564765"/>
            <wp:effectExtent l="19050" t="0" r="0" b="0"/>
            <wp:wrapSquare wrapText="bothSides"/>
            <wp:docPr id="4" name="photo" descr="http://fmn.rrimg.com/fmn065/20110929/1300/p_large_77tc_33ab0001f077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descr="http://fmn.rrimg.com/fmn065/20110929/1300/p_large_77tc_33ab0001f0771212.jpg"/>
                    <pic:cNvPicPr>
                      <a:picLocks noChangeAspect="1" noChangeArrowheads="1"/>
                    </pic:cNvPicPr>
                  </pic:nvPicPr>
                  <pic:blipFill>
                    <a:blip r:embed="rId11" r:link="rId12"/>
                    <a:srcRect/>
                    <a:stretch>
                      <a:fillRect/>
                    </a:stretch>
                  </pic:blipFill>
                  <pic:spPr bwMode="auto">
                    <a:xfrm>
                      <a:off x="0" y="0"/>
                      <a:ext cx="3418840" cy="2564765"/>
                    </a:xfrm>
                    <a:prstGeom prst="rect">
                      <a:avLst/>
                    </a:prstGeom>
                    <a:noFill/>
                    <a:ln w="9525">
                      <a:noFill/>
                      <a:miter lim="800000"/>
                      <a:headEnd/>
                      <a:tailEnd/>
                    </a:ln>
                  </pic:spPr>
                </pic:pic>
              </a:graphicData>
            </a:graphic>
          </wp:anchor>
        </w:drawing>
      </w: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600"/>
        <w:rPr>
          <w:rFonts w:hint="eastAsia"/>
          <w:sz w:val="30"/>
        </w:rPr>
      </w:pPr>
      <w:r w:rsidRPr="00D40349">
        <w:rPr>
          <w:rFonts w:hint="eastAsia"/>
          <w:sz w:val="30"/>
        </w:rPr>
        <w:t>9</w:t>
      </w:r>
      <w:r w:rsidRPr="00D40349">
        <w:rPr>
          <w:rFonts w:hint="eastAsia"/>
          <w:sz w:val="30"/>
        </w:rPr>
        <w:t>月</w:t>
      </w:r>
      <w:r w:rsidRPr="00D40349">
        <w:rPr>
          <w:rFonts w:hint="eastAsia"/>
          <w:sz w:val="30"/>
        </w:rPr>
        <w:t>19</w:t>
      </w:r>
      <w:r w:rsidRPr="00D40349">
        <w:rPr>
          <w:rFonts w:hint="eastAsia"/>
          <w:sz w:val="30"/>
        </w:rPr>
        <w:t>日，由我校</w:t>
      </w:r>
      <w:proofErr w:type="gramStart"/>
      <w:r w:rsidRPr="00D40349">
        <w:rPr>
          <w:rFonts w:hint="eastAsia"/>
          <w:sz w:val="30"/>
        </w:rPr>
        <w:t>校</w:t>
      </w:r>
      <w:proofErr w:type="gramEnd"/>
      <w:r w:rsidRPr="00D40349">
        <w:rPr>
          <w:rFonts w:hint="eastAsia"/>
          <w:sz w:val="30"/>
        </w:rPr>
        <w:t>辩论队协办的辩论表演赛也如期展开，此次校队表演赛同样吸引了我校众多语言艺术爱好者的关注。</w:t>
      </w:r>
      <w:r w:rsidRPr="00D40349">
        <w:rPr>
          <w:rFonts w:hint="eastAsia"/>
          <w:sz w:val="30"/>
        </w:rPr>
        <w:t>9</w:t>
      </w:r>
      <w:r w:rsidRPr="00D40349">
        <w:rPr>
          <w:rFonts w:hint="eastAsia"/>
          <w:sz w:val="30"/>
        </w:rPr>
        <w:t>月</w:t>
      </w:r>
      <w:r w:rsidRPr="00D40349">
        <w:rPr>
          <w:rFonts w:hint="eastAsia"/>
          <w:sz w:val="30"/>
        </w:rPr>
        <w:t>20</w:t>
      </w:r>
      <w:r w:rsidRPr="00D40349">
        <w:rPr>
          <w:rFonts w:hint="eastAsia"/>
          <w:sz w:val="30"/>
        </w:rPr>
        <w:t>日，我校文博书画社与上海师大的书法爱好者一齐在活动中心大厅挥毫论道，两校书法爱好者一同在“说好普通话，写好规范字”的理念下，畅所欲言，探讨当下书法规范字的发展现状等问题。</w:t>
      </w:r>
    </w:p>
    <w:p w:rsidR="007632C1" w:rsidRPr="00D40349" w:rsidRDefault="007632C1" w:rsidP="007632C1">
      <w:pPr>
        <w:spacing w:line="360" w:lineRule="auto"/>
        <w:rPr>
          <w:rFonts w:hint="eastAsia"/>
          <w:sz w:val="30"/>
        </w:rPr>
      </w:pPr>
      <w:r w:rsidRPr="00D40349">
        <w:rPr>
          <w:rFonts w:hint="eastAsia"/>
          <w:sz w:val="30"/>
        </w:rPr>
        <w:t xml:space="preserve">    </w:t>
      </w:r>
      <w:r w:rsidRPr="00D40349">
        <w:rPr>
          <w:sz w:val="30"/>
        </w:rPr>
        <w:t>9</w:t>
      </w:r>
      <w:r w:rsidRPr="00D40349">
        <w:rPr>
          <w:sz w:val="30"/>
        </w:rPr>
        <w:t>月</w:t>
      </w:r>
      <w:r w:rsidRPr="00D40349">
        <w:rPr>
          <w:sz w:val="30"/>
        </w:rPr>
        <w:t>28</w:t>
      </w:r>
      <w:r w:rsidRPr="00D40349">
        <w:rPr>
          <w:sz w:val="30"/>
        </w:rPr>
        <w:t>日晚</w:t>
      </w:r>
      <w:r w:rsidRPr="00D40349">
        <w:rPr>
          <w:rFonts w:hint="eastAsia"/>
          <w:sz w:val="30"/>
        </w:rPr>
        <w:t>，</w:t>
      </w:r>
      <w:r w:rsidRPr="00D40349">
        <w:rPr>
          <w:sz w:val="30"/>
        </w:rPr>
        <w:t>第十四届全国推广普通话周</w:t>
      </w:r>
      <w:r w:rsidRPr="00D40349">
        <w:rPr>
          <w:rFonts w:hint="eastAsia"/>
          <w:sz w:val="30"/>
        </w:rPr>
        <w:t>上海应用技术学院</w:t>
      </w:r>
      <w:r w:rsidRPr="00D40349">
        <w:rPr>
          <w:sz w:val="30"/>
        </w:rPr>
        <w:t>演讲比赛决赛</w:t>
      </w:r>
      <w:r w:rsidRPr="00D40349">
        <w:rPr>
          <w:rFonts w:hint="eastAsia"/>
          <w:sz w:val="30"/>
        </w:rPr>
        <w:t>给我校的</w:t>
      </w:r>
      <w:proofErr w:type="gramStart"/>
      <w:r w:rsidRPr="00D40349">
        <w:rPr>
          <w:rFonts w:hint="eastAsia"/>
          <w:sz w:val="30"/>
        </w:rPr>
        <w:t>推普周活动</w:t>
      </w:r>
      <w:proofErr w:type="gramEnd"/>
      <w:r w:rsidRPr="00D40349">
        <w:rPr>
          <w:rFonts w:hint="eastAsia"/>
          <w:sz w:val="30"/>
        </w:rPr>
        <w:t>画上了圆满句号</w:t>
      </w:r>
      <w:r w:rsidRPr="00D40349">
        <w:rPr>
          <w:sz w:val="30"/>
        </w:rPr>
        <w:t>。人文学院党总支书记朱贵平老师以及校</w:t>
      </w:r>
      <w:r w:rsidRPr="00D40349">
        <w:rPr>
          <w:rFonts w:hint="eastAsia"/>
          <w:sz w:val="30"/>
        </w:rPr>
        <w:t>党委宣传部、校</w:t>
      </w:r>
      <w:r w:rsidRPr="00D40349">
        <w:rPr>
          <w:sz w:val="30"/>
        </w:rPr>
        <w:t>团委老师到场并担</w:t>
      </w:r>
      <w:r w:rsidRPr="00D40349">
        <w:rPr>
          <w:sz w:val="30"/>
        </w:rPr>
        <w:lastRenderedPageBreak/>
        <w:t>任评委</w:t>
      </w:r>
      <w:r w:rsidRPr="00D40349">
        <w:rPr>
          <w:rFonts w:hint="eastAsia"/>
          <w:sz w:val="30"/>
        </w:rPr>
        <w:t>。</w:t>
      </w:r>
    </w:p>
    <w:p w:rsidR="007632C1" w:rsidRPr="00D40349" w:rsidRDefault="007632C1" w:rsidP="007632C1">
      <w:pPr>
        <w:spacing w:line="360" w:lineRule="auto"/>
        <w:ind w:firstLineChars="200" w:firstLine="600"/>
        <w:rPr>
          <w:sz w:val="30"/>
        </w:rPr>
      </w:pPr>
      <w:r w:rsidRPr="00D40349">
        <w:rPr>
          <w:sz w:val="30"/>
        </w:rPr>
        <w:t>经过初赛的激烈角逐，有十一名选手杀入决赛。此次决赛分为三个</w:t>
      </w:r>
      <w:proofErr w:type="gramStart"/>
      <w:r w:rsidRPr="00D40349">
        <w:rPr>
          <w:sz w:val="30"/>
        </w:rPr>
        <w:t>版块</w:t>
      </w:r>
      <w:proofErr w:type="gramEnd"/>
      <w:r w:rsidRPr="00D40349">
        <w:rPr>
          <w:sz w:val="30"/>
        </w:rPr>
        <w:t>，分别是自备脱稿演讲，即兴脱稿演讲及答辩环节。各参赛选手风格迥异，现场高潮迭起。</w:t>
      </w:r>
    </w:p>
    <w:p w:rsidR="007632C1" w:rsidRPr="00D40349" w:rsidRDefault="007632C1" w:rsidP="007632C1">
      <w:pPr>
        <w:spacing w:line="360" w:lineRule="auto"/>
        <w:ind w:firstLineChars="200" w:firstLine="600"/>
        <w:rPr>
          <w:rFonts w:hint="eastAsia"/>
          <w:sz w:val="30"/>
        </w:rPr>
      </w:pPr>
      <w:r w:rsidRPr="00D40349">
        <w:rPr>
          <w:sz w:val="30"/>
        </w:rPr>
        <w:t>本次演讲比赛旨在促进推广普通话宣传活动，激发大学生对中华文化的热情与兴趣</w:t>
      </w:r>
      <w:r w:rsidRPr="00D40349">
        <w:rPr>
          <w:rFonts w:hint="eastAsia"/>
          <w:sz w:val="30"/>
        </w:rPr>
        <w:t>。</w:t>
      </w:r>
    </w:p>
    <w:p w:rsidR="007632C1" w:rsidRPr="00D40349" w:rsidRDefault="007632C1" w:rsidP="007632C1">
      <w:pPr>
        <w:spacing w:line="360" w:lineRule="auto"/>
        <w:ind w:firstLineChars="200" w:firstLine="600"/>
        <w:rPr>
          <w:rFonts w:hint="eastAsia"/>
          <w:sz w:val="30"/>
        </w:rPr>
      </w:pPr>
      <w:r w:rsidRPr="00D40349">
        <w:rPr>
          <w:rFonts w:hint="eastAsia"/>
          <w:sz w:val="30"/>
        </w:rPr>
        <w:t>通过推普宣传活动，我校师生在普通话认知度上有了很大程度的提升，起到了预期的传播效果。通过丰富多彩的语言文字规范宣传教育活动，进一步提高了我校全体师生的语言文字规范意识、法制意识，提升了全校师生通用语言文字的应用能力，为构建和谐校园营造良好的语言环境。同时，加强了弘扬中华优秀文化，使语言和文化互为载体，从而进一步</w:t>
      </w:r>
      <w:proofErr w:type="gramStart"/>
      <w:r w:rsidRPr="00D40349">
        <w:rPr>
          <w:rFonts w:hint="eastAsia"/>
          <w:sz w:val="30"/>
        </w:rPr>
        <w:t>丰富推普周</w:t>
      </w:r>
      <w:proofErr w:type="gramEnd"/>
      <w:r w:rsidRPr="00D40349">
        <w:rPr>
          <w:rFonts w:hint="eastAsia"/>
          <w:sz w:val="30"/>
        </w:rPr>
        <w:t>活动内涵。</w:t>
      </w:r>
    </w:p>
    <w:p w:rsidR="007632C1" w:rsidRPr="00D40349" w:rsidRDefault="007632C1" w:rsidP="007632C1">
      <w:pPr>
        <w:spacing w:line="360" w:lineRule="auto"/>
        <w:rPr>
          <w:rFonts w:hint="eastAsia"/>
          <w:b/>
          <w:bCs/>
          <w:sz w:val="28"/>
          <w:szCs w:val="28"/>
        </w:rPr>
      </w:pPr>
      <w:r w:rsidRPr="00D40349">
        <w:rPr>
          <w:rFonts w:hint="eastAsia"/>
          <w:b/>
          <w:bCs/>
          <w:sz w:val="24"/>
        </w:rPr>
        <w:t xml:space="preserve">    </w:t>
      </w:r>
      <w:r w:rsidRPr="00D40349">
        <w:rPr>
          <w:rFonts w:hint="eastAsia"/>
          <w:b/>
          <w:bCs/>
          <w:sz w:val="28"/>
          <w:szCs w:val="28"/>
        </w:rPr>
        <w:t>3</w:t>
      </w:r>
      <w:r w:rsidRPr="00D40349">
        <w:rPr>
          <w:rFonts w:hint="eastAsia"/>
          <w:b/>
          <w:bCs/>
          <w:sz w:val="28"/>
          <w:szCs w:val="28"/>
        </w:rPr>
        <w:t>、</w:t>
      </w:r>
      <w:r w:rsidRPr="00D40349">
        <w:rPr>
          <w:rFonts w:hint="eastAsia"/>
          <w:b/>
          <w:bCs/>
          <w:sz w:val="28"/>
          <w:szCs w:val="28"/>
        </w:rPr>
        <w:t>2011</w:t>
      </w:r>
      <w:r w:rsidRPr="00D40349">
        <w:rPr>
          <w:rFonts w:hint="eastAsia"/>
          <w:b/>
          <w:bCs/>
          <w:sz w:val="28"/>
          <w:szCs w:val="28"/>
        </w:rPr>
        <w:t>年人文荟萃迎新晚会</w:t>
      </w:r>
    </w:p>
    <w:p w:rsidR="007632C1" w:rsidRPr="00D40349" w:rsidRDefault="007632C1" w:rsidP="007632C1">
      <w:pPr>
        <w:spacing w:line="360" w:lineRule="auto"/>
        <w:ind w:firstLineChars="200" w:firstLine="600"/>
        <w:rPr>
          <w:rFonts w:hint="eastAsia"/>
          <w:sz w:val="30"/>
        </w:rPr>
      </w:pPr>
      <w:r w:rsidRPr="00D40349">
        <w:rPr>
          <w:rFonts w:hint="eastAsia"/>
          <w:sz w:val="30"/>
        </w:rPr>
        <w:t>10</w:t>
      </w:r>
      <w:r w:rsidRPr="00D40349">
        <w:rPr>
          <w:sz w:val="30"/>
        </w:rPr>
        <w:t>月</w:t>
      </w:r>
      <w:r w:rsidRPr="00D40349">
        <w:rPr>
          <w:rFonts w:hint="eastAsia"/>
          <w:sz w:val="30"/>
        </w:rPr>
        <w:t>18</w:t>
      </w:r>
      <w:r w:rsidRPr="00D40349">
        <w:rPr>
          <w:sz w:val="30"/>
        </w:rPr>
        <w:t>日晚，由人文学院举办的</w:t>
      </w:r>
      <w:r w:rsidRPr="00D40349">
        <w:rPr>
          <w:sz w:val="30"/>
        </w:rPr>
        <w:t>2011</w:t>
      </w:r>
      <w:r w:rsidRPr="00D40349">
        <w:rPr>
          <w:sz w:val="30"/>
        </w:rPr>
        <w:t>年</w:t>
      </w:r>
      <w:proofErr w:type="gramStart"/>
      <w:r w:rsidRPr="00D40349">
        <w:rPr>
          <w:sz w:val="30"/>
        </w:rPr>
        <w:t>’</w:t>
      </w:r>
      <w:proofErr w:type="gramEnd"/>
      <w:r w:rsidRPr="00D40349">
        <w:rPr>
          <w:sz w:val="30"/>
        </w:rPr>
        <w:t>人文荟萃</w:t>
      </w:r>
      <w:r w:rsidRPr="00D40349">
        <w:rPr>
          <w:sz w:val="30"/>
        </w:rPr>
        <w:t>“</w:t>
      </w:r>
      <w:r w:rsidRPr="00D40349">
        <w:rPr>
          <w:sz w:val="30"/>
        </w:rPr>
        <w:t>迎新晚会在学生活动中心多功能大厅隆重上演</w:t>
      </w:r>
      <w:r w:rsidRPr="00D40349">
        <w:rPr>
          <w:rFonts w:hint="eastAsia"/>
          <w:sz w:val="30"/>
        </w:rPr>
        <w:t>。</w:t>
      </w:r>
    </w:p>
    <w:p w:rsidR="007632C1" w:rsidRPr="00D40349" w:rsidRDefault="007632C1" w:rsidP="007632C1">
      <w:pPr>
        <w:autoSpaceDN w:val="0"/>
        <w:spacing w:after="168" w:line="360" w:lineRule="auto"/>
        <w:ind w:firstLineChars="200" w:firstLine="600"/>
        <w:rPr>
          <w:rFonts w:hint="eastAsia"/>
          <w:sz w:val="24"/>
        </w:rPr>
      </w:pPr>
      <w:r w:rsidRPr="00D40349">
        <w:rPr>
          <w:sz w:val="30"/>
        </w:rPr>
        <w:t>终于，晚会伴着穿着华丽的主持人的开场白中拉开序幕。音乐声渐起，精美的图画，优美而醉人的辞</w:t>
      </w:r>
      <w:proofErr w:type="gramStart"/>
      <w:r w:rsidRPr="00D40349">
        <w:rPr>
          <w:sz w:val="30"/>
        </w:rPr>
        <w:t>与句由轻吟</w:t>
      </w:r>
      <w:proofErr w:type="gramEnd"/>
      <w:r w:rsidRPr="00D40349">
        <w:rPr>
          <w:sz w:val="30"/>
        </w:rPr>
        <w:t>的诵读声托盘而出，开场节目《走进人文》安静典雅，引人入境，令晚会笼罩着人文的气息，美妙精炼，愉悦了同学们的视觉与听觉</w:t>
      </w:r>
      <w:r w:rsidRPr="00D40349">
        <w:rPr>
          <w:rFonts w:hint="eastAsia"/>
          <w:sz w:val="30"/>
        </w:rPr>
        <w:t>。</w:t>
      </w:r>
    </w:p>
    <w:p w:rsidR="007632C1" w:rsidRPr="00D40349" w:rsidRDefault="007632C1" w:rsidP="007632C1">
      <w:pPr>
        <w:autoSpaceDN w:val="0"/>
        <w:spacing w:after="168" w:line="360" w:lineRule="auto"/>
        <w:ind w:firstLineChars="200" w:firstLine="420"/>
        <w:rPr>
          <w:rFonts w:hint="eastAsia"/>
          <w:sz w:val="24"/>
        </w:rPr>
      </w:pPr>
      <w:r>
        <w:rPr>
          <w:noProof/>
        </w:rPr>
        <w:lastRenderedPageBreak/>
        <w:drawing>
          <wp:anchor distT="0" distB="0" distL="114300" distR="114300" simplePos="0" relativeHeight="251663360" behindDoc="0" locked="0" layoutInCell="1" allowOverlap="1">
            <wp:simplePos x="0" y="0"/>
            <wp:positionH relativeFrom="column">
              <wp:posOffset>114300</wp:posOffset>
            </wp:positionH>
            <wp:positionV relativeFrom="paragraph">
              <wp:posOffset>3162300</wp:posOffset>
            </wp:positionV>
            <wp:extent cx="4686300" cy="3038475"/>
            <wp:effectExtent l="19050" t="0" r="0" b="0"/>
            <wp:wrapSquare wrapText="bothSides"/>
            <wp:docPr id="5" name="photo" descr="http://fmn.rrimg.com/fmn063/20111019/1740/p_large_lZ3G_586b0000a7f21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descr="http://fmn.rrimg.com/fmn063/20111019/1740/p_large_lZ3G_586b0000a7f21260.jpg"/>
                    <pic:cNvPicPr>
                      <a:picLocks noChangeAspect="1" noChangeArrowheads="1"/>
                    </pic:cNvPicPr>
                  </pic:nvPicPr>
                  <pic:blipFill>
                    <a:blip r:embed="rId13" r:link="rId14"/>
                    <a:srcRect/>
                    <a:stretch>
                      <a:fillRect/>
                    </a:stretch>
                  </pic:blipFill>
                  <pic:spPr bwMode="auto">
                    <a:xfrm>
                      <a:off x="0" y="0"/>
                      <a:ext cx="4686300" cy="3038475"/>
                    </a:xfrm>
                    <a:prstGeom prst="rect">
                      <a:avLst/>
                    </a:prstGeom>
                    <a:noFill/>
                    <a:ln w="9525">
                      <a:noFill/>
                      <a:miter lim="800000"/>
                      <a:headEnd/>
                      <a:tailEnd/>
                    </a:ln>
                  </pic:spPr>
                </pic:pic>
              </a:graphicData>
            </a:graphic>
          </wp:anchor>
        </w:drawing>
      </w:r>
      <w:r>
        <w:rPr>
          <w:rFonts w:hint="eastAsia"/>
          <w:noProof/>
          <w:sz w:val="24"/>
        </w:rPr>
        <w:drawing>
          <wp:inline distT="0" distB="0" distL="0" distR="0">
            <wp:extent cx="4648200" cy="2895600"/>
            <wp:effectExtent l="19050" t="0" r="0" b="0"/>
            <wp:docPr id="2" name="图片 2" descr="p_large_HWln_5d3b0000a899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_large_HWln_5d3b0000a8991265"/>
                    <pic:cNvPicPr>
                      <a:picLocks noChangeAspect="1" noChangeArrowheads="1"/>
                    </pic:cNvPicPr>
                  </pic:nvPicPr>
                  <pic:blipFill>
                    <a:blip r:embed="rId15"/>
                    <a:srcRect/>
                    <a:stretch>
                      <a:fillRect/>
                    </a:stretch>
                  </pic:blipFill>
                  <pic:spPr bwMode="auto">
                    <a:xfrm>
                      <a:off x="0" y="0"/>
                      <a:ext cx="4648200" cy="2895600"/>
                    </a:xfrm>
                    <a:prstGeom prst="rect">
                      <a:avLst/>
                    </a:prstGeom>
                    <a:noFill/>
                    <a:ln w="9525">
                      <a:noFill/>
                      <a:miter lim="800000"/>
                      <a:headEnd/>
                      <a:tailEnd/>
                    </a:ln>
                  </pic:spPr>
                </pic:pic>
              </a:graphicData>
            </a:graphic>
          </wp:inline>
        </w:drawing>
      </w:r>
      <w:r w:rsidRPr="00D40349">
        <w:rPr>
          <w:rFonts w:hint="eastAsia"/>
          <w:sz w:val="24"/>
        </w:rPr>
        <w:t xml:space="preserve"> </w:t>
      </w: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p>
    <w:p w:rsidR="007632C1" w:rsidRPr="00D40349" w:rsidRDefault="007632C1" w:rsidP="007632C1">
      <w:pPr>
        <w:spacing w:line="360" w:lineRule="auto"/>
        <w:ind w:firstLineChars="200" w:firstLine="480"/>
        <w:rPr>
          <w:rFonts w:hint="eastAsia"/>
          <w:sz w:val="24"/>
        </w:rPr>
      </w:pPr>
      <w:r w:rsidRPr="00D40349">
        <w:rPr>
          <w:rFonts w:hint="eastAsia"/>
          <w:sz w:val="24"/>
        </w:rPr>
        <w:t>图片说明：辅导员与学生一起演唱歌曲“相亲相爱的一家人”</w:t>
      </w:r>
    </w:p>
    <w:p w:rsidR="007632C1" w:rsidRPr="00D40349" w:rsidRDefault="007632C1" w:rsidP="007632C1">
      <w:pPr>
        <w:spacing w:line="360" w:lineRule="auto"/>
        <w:ind w:firstLineChars="200" w:firstLine="600"/>
        <w:rPr>
          <w:rFonts w:hint="eastAsia"/>
          <w:sz w:val="24"/>
        </w:rPr>
      </w:pPr>
      <w:r w:rsidRPr="00D40349">
        <w:rPr>
          <w:rFonts w:hint="eastAsia"/>
          <w:sz w:val="30"/>
        </w:rPr>
        <w:t>作为人文学院的传统迎新生活动，今年的迎新生晚会</w:t>
      </w:r>
      <w:r w:rsidRPr="00D40349">
        <w:rPr>
          <w:rFonts w:hint="eastAsia"/>
          <w:sz w:val="24"/>
        </w:rPr>
        <w:t>采用了社会企业赞助与学院支持的方式举办</w:t>
      </w:r>
      <w:r w:rsidRPr="00D40349">
        <w:rPr>
          <w:rFonts w:hint="eastAsia"/>
          <w:sz w:val="30"/>
        </w:rPr>
        <w:t>。晚会过程新颖，师生参与度极高，人文学院的</w:t>
      </w:r>
      <w:r w:rsidRPr="00D40349">
        <w:rPr>
          <w:rFonts w:hint="eastAsia"/>
          <w:sz w:val="24"/>
        </w:rPr>
        <w:t>各级领导与各年级的辅导员老师都分别有相应演出，师生之间其乐融融。</w:t>
      </w:r>
    </w:p>
    <w:p w:rsidR="007F5E6D" w:rsidRPr="007632C1" w:rsidRDefault="007F5E6D"/>
    <w:sectPr w:rsidR="007F5E6D" w:rsidRPr="007632C1" w:rsidSect="007F5E6D">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7632C1"/>
    <w:rsid w:val="007632C1"/>
    <w:rsid w:val="007F5E6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2C1"/>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632C1"/>
    <w:rPr>
      <w:sz w:val="18"/>
      <w:szCs w:val="18"/>
    </w:rPr>
  </w:style>
  <w:style w:type="character" w:customStyle="1" w:styleId="Char">
    <w:name w:val="批注框文本 Char"/>
    <w:basedOn w:val="a0"/>
    <w:link w:val="a3"/>
    <w:uiPriority w:val="99"/>
    <w:semiHidden/>
    <w:rsid w:val="007632C1"/>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http://fmn.rrimg.com/fmn065/20110929/1300/p_large_77tc_33ab0001f0771212.jp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0.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http://fmn.rrimg.com/fmn063/20111019/1740/p_large_lZ3G_586b0000a7f21260.jp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253</Words>
  <Characters>1448</Characters>
  <Application>Microsoft Office Word</Application>
  <DocSecurity>0</DocSecurity>
  <Lines>12</Lines>
  <Paragraphs>3</Paragraphs>
  <ScaleCrop>false</ScaleCrop>
  <Company>WwW.YlmF.CoM</Company>
  <LinksUpToDate>false</LinksUpToDate>
  <CharactersWithSpaces>1698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雨林木风</dc:creator>
  <cp:keywords/>
  <dc:description/>
  <cp:lastModifiedBy>雨林木风</cp:lastModifiedBy>
  <cp:revision>1</cp:revision>
  <dcterms:created xsi:type="dcterms:W3CDTF">2012-10-29T06:22:00Z</dcterms:created>
  <dcterms:modified xsi:type="dcterms:W3CDTF">2012-10-29T06:22:00Z</dcterms:modified>
</cp:coreProperties>
</file>